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4FD0C" w14:textId="77777777"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p>
    <w:p w14:paraId="776C97E3" w14:textId="29D83974" w:rsidR="00657225" w:rsidRPr="00B81414" w:rsidRDefault="00657225" w:rsidP="00F532B7">
      <w:pPr>
        <w:suppressAutoHyphens/>
        <w:rPr>
          <w:rFonts w:cs="Arial"/>
          <w:b/>
          <w:sz w:val="20"/>
        </w:rPr>
      </w:pPr>
      <w:r w:rsidRPr="00B81414">
        <w:rPr>
          <w:rFonts w:cs="Arial"/>
          <w:b/>
          <w:bCs/>
          <w:sz w:val="20"/>
        </w:rPr>
        <w:t xml:space="preserve">voor eengezinshuizen 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0A12C0" w:rsidRPr="00B81414">
        <w:rPr>
          <w:rFonts w:cs="Arial"/>
          <w:b/>
          <w:bCs/>
          <w:snapToGrid w:val="0"/>
          <w:sz w:val="20"/>
        </w:rPr>
        <w:t xml:space="preserve">nieuwbouw </w:t>
      </w:r>
      <w:r w:rsidR="00AB1A1C" w:rsidRPr="00B81414">
        <w:rPr>
          <w:rFonts w:cs="Arial"/>
          <w:b/>
          <w:bCs/>
          <w:sz w:val="20"/>
        </w:rPr>
        <w:t>waaraan het keurmerk van de Stichting GarantieWoning is verleend.</w:t>
      </w:r>
    </w:p>
    <w:p w14:paraId="1C0BDA33" w14:textId="77777777" w:rsidR="00657225" w:rsidRPr="00B81414" w:rsidRDefault="00657225" w:rsidP="00F532B7">
      <w:pPr>
        <w:suppressAutoHyphens/>
        <w:rPr>
          <w:rFonts w:cs="Arial"/>
          <w:sz w:val="20"/>
        </w:rPr>
      </w:pPr>
    </w:p>
    <w:p w14:paraId="0DBE9E63" w14:textId="11347D1A"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77777777" w:rsidR="00657225" w:rsidRPr="00A85CE8" w:rsidRDefault="00657225" w:rsidP="00F532B7">
      <w:pPr>
        <w:suppressAutoHyphens/>
        <w:rPr>
          <w:rFonts w:cs="Arial"/>
          <w:sz w:val="16"/>
          <w:szCs w:val="16"/>
        </w:rPr>
      </w:pPr>
      <w:r w:rsidRPr="00A85CE8">
        <w:rPr>
          <w:rFonts w:cs="Arial"/>
          <w:sz w:val="16"/>
          <w:szCs w:val="16"/>
        </w:rPr>
        <w:t>Bij deze koop-/aannemingsovereenkomst horen:</w:t>
      </w:r>
    </w:p>
    <w:p w14:paraId="429EECC6" w14:textId="25B006F1"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voor de koop-/aannemingsovereenkomst 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A85CE8">
        <w:rPr>
          <w:rFonts w:cs="Arial"/>
          <w:sz w:val="16"/>
          <w:szCs w:val="16"/>
        </w:rPr>
        <w:t>;</w:t>
      </w:r>
    </w:p>
    <w:p w14:paraId="65EE34E1" w14:textId="6D0723BD"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B57800" w:rsidRPr="00A85CE8">
        <w:rPr>
          <w:rFonts w:cs="Arial"/>
          <w:sz w:val="16"/>
          <w:szCs w:val="16"/>
        </w:rPr>
        <w:t xml:space="preserve">voor </w:t>
      </w:r>
      <w:r w:rsidRPr="00A85CE8">
        <w:rPr>
          <w:rFonts w:cs="Arial"/>
          <w:sz w:val="16"/>
          <w:szCs w:val="16"/>
        </w:rPr>
        <w:t>de koop-/aannemingsovereenkomst voor eengezinshuizen</w:t>
      </w:r>
      <w:r w:rsidR="00B57800" w:rsidRPr="00A85CE8">
        <w:rPr>
          <w:rFonts w:cs="Arial"/>
          <w:sz w:val="16"/>
          <w:szCs w:val="16"/>
        </w:rPr>
        <w:t xml:space="preserve"> en bijbehorende Algemene Voorwaarden</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108" w:type="dxa"/>
        <w:tblLook w:val="04A0" w:firstRow="1" w:lastRow="0" w:firstColumn="1" w:lastColumn="0" w:noHBand="0" w:noVBand="1"/>
      </w:tblPr>
      <w:tblGrid>
        <w:gridCol w:w="9781"/>
      </w:tblGrid>
      <w:tr w:rsidR="00413A0C" w:rsidRPr="00B81414" w14:paraId="314F89A6" w14:textId="77777777" w:rsidTr="00413A0C">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DE0CD5">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DE0CD5">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E11168">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DE0CD5">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DE0CD5">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077A38">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077A38">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077A38">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077A38">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077A38">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077A38">
        <w:tc>
          <w:tcPr>
            <w:tcW w:w="3384" w:type="dxa"/>
          </w:tcPr>
          <w:p w14:paraId="714FAF04" w14:textId="77777777" w:rsidR="0036110E" w:rsidRPr="00C54D33" w:rsidRDefault="0036110E" w:rsidP="00F532B7">
            <w:pPr>
              <w:ind w:left="-70"/>
              <w:rPr>
                <w:rFonts w:cs="Arial"/>
                <w:sz w:val="20"/>
              </w:rPr>
            </w:pPr>
            <w:r w:rsidRPr="00B81414">
              <w:rPr>
                <w:rFonts w:cs="Arial"/>
                <w:sz w:val="20"/>
              </w:rPr>
              <w:t>K.v.K.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077A38">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077A38">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077A38">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077A38">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077A38">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077A38">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077A38">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077A38">
        <w:tc>
          <w:tcPr>
            <w:tcW w:w="3384" w:type="dxa"/>
          </w:tcPr>
          <w:p w14:paraId="408FA36E"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0A29C3" w:rsidRPr="00B81414" w14:paraId="7A884A0D" w14:textId="77777777" w:rsidTr="00077A38">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077A38">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077A38">
        <w:tc>
          <w:tcPr>
            <w:tcW w:w="3384" w:type="dxa"/>
          </w:tcPr>
          <w:p w14:paraId="74AB3C64" w14:textId="45F301D8"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077A38">
        <w:tc>
          <w:tcPr>
            <w:tcW w:w="3384" w:type="dxa"/>
          </w:tcPr>
          <w:p w14:paraId="403781A9" w14:textId="169AA2CC"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077A38">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077A38">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077A38">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077A38">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077A38">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077A38">
        <w:tc>
          <w:tcPr>
            <w:tcW w:w="3384" w:type="dxa"/>
          </w:tcPr>
          <w:p w14:paraId="3D121068"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0A29C3" w:rsidRPr="00B81414" w14:paraId="717EA35A" w14:textId="77777777" w:rsidTr="00077A38">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077A38">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077A38">
        <w:tc>
          <w:tcPr>
            <w:tcW w:w="3384" w:type="dxa"/>
          </w:tcPr>
          <w:p w14:paraId="38506DE7" w14:textId="45643218"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077A38">
        <w:tc>
          <w:tcPr>
            <w:tcW w:w="3384" w:type="dxa"/>
          </w:tcPr>
          <w:p w14:paraId="3B66C77C" w14:textId="2FE28F39" w:rsidR="000A29C3" w:rsidRPr="00827661" w:rsidRDefault="000A29C3" w:rsidP="00EB033F">
            <w:pPr>
              <w:ind w:left="-70"/>
              <w:rPr>
                <w:rFonts w:cs="Arial"/>
                <w:sz w:val="20"/>
                <w:lang w:val="en-US"/>
              </w:rPr>
            </w:pPr>
            <w:r w:rsidRPr="00827661">
              <w:rPr>
                <w:rFonts w:cs="Arial"/>
                <w:sz w:val="20"/>
                <w:lang w:val="en-US"/>
              </w:rPr>
              <w:t>E-mail adres</w:t>
            </w:r>
            <w:r w:rsidR="00EB033F" w:rsidRPr="00827661">
              <w:rPr>
                <w:rFonts w:cs="Arial"/>
                <w:sz w:val="20"/>
                <w:lang w:val="en-US"/>
              </w:rPr>
              <w:t>(sen)</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lastRenderedPageBreak/>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77777777" w:rsidR="00657225" w:rsidRPr="00B81414" w:rsidRDefault="00657225" w:rsidP="003117C0">
      <w:pPr>
        <w:suppressAutoHyphens/>
        <w:ind w:left="709" w:hanging="709"/>
        <w:rPr>
          <w:rFonts w:cs="Arial"/>
          <w:sz w:val="20"/>
        </w:rPr>
      </w:pPr>
      <w:r w:rsidRPr="00B81414">
        <w:rPr>
          <w:rFonts w:cs="Arial"/>
          <w:b/>
          <w:sz w:val="20"/>
        </w:rPr>
        <w:t>I</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77777777" w:rsidR="00657225" w:rsidRPr="00B81414" w:rsidRDefault="00657225" w:rsidP="00223AEB">
      <w:pPr>
        <w:suppressAutoHyphens/>
        <w:ind w:left="709"/>
        <w:rPr>
          <w:rFonts w:cs="Arial"/>
          <w:sz w:val="20"/>
        </w:rPr>
      </w:pPr>
      <w:r w:rsidRPr="00B81414">
        <w:rPr>
          <w:rFonts w:cs="Arial"/>
          <w:sz w:val="20"/>
        </w:rPr>
        <w:t xml:space="preserve">een perceel / de percelen grond, ter grootte van circa </w:t>
      </w:r>
      <w:r w:rsidRPr="00B81414">
        <w:rPr>
          <w:rFonts w:cs="Arial"/>
          <w:b/>
          <w:sz w:val="20"/>
        </w:rPr>
        <w:t>*</w:t>
      </w:r>
      <w:r w:rsidRPr="00B81414">
        <w:rPr>
          <w:rFonts w:cs="Arial"/>
          <w:sz w:val="20"/>
        </w:rPr>
        <w:t xml:space="preserve">, plaatselijk bekend als </w:t>
      </w:r>
      <w:r w:rsidRPr="00B81414">
        <w:rPr>
          <w:rFonts w:cs="Arial"/>
          <w:b/>
          <w:bCs/>
          <w:sz w:val="20"/>
        </w:rPr>
        <w:t>*</w:t>
      </w:r>
      <w:r w:rsidRPr="00B81414">
        <w:rPr>
          <w:rFonts w:cs="Arial"/>
          <w:sz w:val="20"/>
        </w:rPr>
        <w:t xml:space="preserve">, gelegen te </w:t>
      </w:r>
      <w:r w:rsidRPr="00B81414">
        <w:rPr>
          <w:rFonts w:cs="Arial"/>
          <w:b/>
          <w:sz w:val="20"/>
        </w:rPr>
        <w:t>*</w:t>
      </w:r>
      <w:r w:rsidRPr="00B81414">
        <w:rPr>
          <w:rFonts w:cs="Arial"/>
          <w:bCs/>
          <w:sz w:val="20"/>
        </w:rPr>
        <w:t>,</w:t>
      </w:r>
      <w:r w:rsidRPr="00B81414">
        <w:rPr>
          <w:rFonts w:cs="Arial"/>
          <w:sz w:val="20"/>
        </w:rPr>
        <w:t xml:space="preserve"> kadastraal bekend Gemeente </w:t>
      </w:r>
      <w:r w:rsidRPr="00B81414">
        <w:rPr>
          <w:rFonts w:cs="Arial"/>
          <w:b/>
          <w:sz w:val="20"/>
        </w:rPr>
        <w:t>*</w:t>
      </w:r>
      <w:r w:rsidRPr="00B81414">
        <w:rPr>
          <w:rFonts w:cs="Arial"/>
          <w:sz w:val="20"/>
        </w:rPr>
        <w:t xml:space="preserve"> sectie </w:t>
      </w:r>
      <w:r w:rsidRPr="00B81414">
        <w:rPr>
          <w:rFonts w:cs="Arial"/>
          <w:b/>
          <w:sz w:val="20"/>
        </w:rPr>
        <w:t>*</w:t>
      </w:r>
      <w:r w:rsidRPr="00B81414">
        <w:rPr>
          <w:rFonts w:cs="Arial"/>
          <w:sz w:val="20"/>
        </w:rPr>
        <w:t xml:space="preserve"> nummer </w:t>
      </w:r>
      <w:r w:rsidRPr="00B81414">
        <w:rPr>
          <w:rFonts w:cs="Arial"/>
          <w:b/>
          <w:sz w:val="20"/>
        </w:rPr>
        <w:t>*</w:t>
      </w:r>
      <w:r w:rsidRPr="00B81414">
        <w:rPr>
          <w:rFonts w:cs="Arial"/>
          <w:bCs/>
          <w:sz w:val="20"/>
        </w:rPr>
        <w:t xml:space="preserve"> </w:t>
      </w:r>
      <w:r w:rsidRPr="00B81414">
        <w:rPr>
          <w:rFonts w:cs="Arial"/>
          <w:sz w:val="20"/>
        </w:rPr>
        <w:t xml:space="preserve">met de </w:t>
      </w:r>
      <w:r w:rsidR="00F4489A" w:rsidRPr="00B81414">
        <w:rPr>
          <w:rFonts w:cs="Arial"/>
          <w:sz w:val="20"/>
        </w:rPr>
        <w:t>–</w:t>
      </w:r>
      <w:r w:rsidRPr="00B81414">
        <w:rPr>
          <w:rFonts w:cs="Arial"/>
          <w:sz w:val="20"/>
        </w:rPr>
        <w:t xml:space="preserve"> voor zover aanwezig </w:t>
      </w:r>
      <w:r w:rsidR="00F4489A" w:rsidRPr="00B81414">
        <w:rPr>
          <w:rFonts w:cs="Arial"/>
          <w:sz w:val="20"/>
        </w:rPr>
        <w:t>–</w:t>
      </w:r>
      <w:r w:rsidRPr="00B81414">
        <w:rPr>
          <w:rFonts w:cs="Arial"/>
          <w:sz w:val="20"/>
        </w:rPr>
        <w:t xml:space="preserve"> daarop in aanbouw zijnde opstallen, overeenkomstig de bij notaris </w:t>
      </w:r>
      <w:r w:rsidRPr="00B81414">
        <w:rPr>
          <w:rFonts w:cs="Arial"/>
          <w:b/>
          <w:sz w:val="20"/>
        </w:rPr>
        <w:t>*</w:t>
      </w:r>
      <w:r w:rsidRPr="00B81414">
        <w:rPr>
          <w:rFonts w:cs="Arial"/>
          <w:sz w:val="20"/>
        </w:rPr>
        <w:t xml:space="preserve"> te </w:t>
      </w:r>
      <w:r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Pr="00B81414">
        <w:rPr>
          <w:rFonts w:cs="Arial"/>
          <w:sz w:val="20"/>
        </w:rPr>
        <w:t xml:space="preserve"> gedeponeerde situatietekening aangeduid met het / de bouwnummer(s) </w:t>
      </w:r>
      <w:r w:rsidRPr="00B81414">
        <w:rPr>
          <w:rFonts w:cs="Arial"/>
          <w:b/>
          <w:sz w:val="20"/>
        </w:rPr>
        <w:t>*</w:t>
      </w:r>
      <w:r w:rsidRPr="00B81414">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opstal(len)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817"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61033B">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61033B">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77777777" w:rsidR="00E76B5F" w:rsidRPr="00B81414" w:rsidRDefault="002D5DE3" w:rsidP="00E76B5F">
            <w:pPr>
              <w:suppressAutoHyphens/>
              <w:ind w:left="-108"/>
              <w:rPr>
                <w:rFonts w:cs="Arial"/>
                <w:sz w:val="20"/>
              </w:rPr>
            </w:pPr>
            <w:r w:rsidRPr="00B81414">
              <w:rPr>
                <w:rFonts w:cs="Arial"/>
                <w:sz w:val="20"/>
              </w:rPr>
              <w:t>grondkosten (inclusief omzetbelasting)</w:t>
            </w:r>
          </w:p>
        </w:tc>
        <w:tc>
          <w:tcPr>
            <w:tcW w:w="709" w:type="dxa"/>
          </w:tcPr>
          <w:p w14:paraId="2E76D364"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1F9876E0"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61033B">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61033B">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61033B">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61033B">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B276A6">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77777777" w:rsidR="00E76B5F" w:rsidRPr="00B81414" w:rsidRDefault="000552A2" w:rsidP="00E76B5F">
            <w:pPr>
              <w:suppressAutoHyphens/>
              <w:ind w:left="-108"/>
              <w:rPr>
                <w:rFonts w:cs="Arial"/>
                <w:snapToGrid w:val="0"/>
                <w:sz w:val="20"/>
              </w:rPr>
            </w:pPr>
            <w:r w:rsidRPr="00B81414">
              <w:rPr>
                <w:rFonts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61033B">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61033B">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77777777" w:rsidR="00657225" w:rsidRPr="00B81414" w:rsidRDefault="00657225" w:rsidP="00F532B7">
      <w:pPr>
        <w:suppressAutoHyphens/>
        <w:rPr>
          <w:rFonts w:cs="Arial"/>
          <w:sz w:val="20"/>
        </w:rPr>
      </w:pPr>
      <w:r w:rsidRPr="00B81414">
        <w:rPr>
          <w:rFonts w:cs="Arial"/>
          <w:sz w:val="20"/>
        </w:rPr>
        <w:t xml:space="preserve">De onder I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lastRenderedPageBreak/>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05FCCE3"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waarborgregeling nieuwbouw</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77777777" w:rsidR="00657225" w:rsidRPr="00B81414" w:rsidRDefault="00657225" w:rsidP="00F532B7">
      <w:pPr>
        <w:suppressAutoHyphens/>
        <w:rPr>
          <w:rFonts w:cs="Arial"/>
          <w:b/>
          <w:sz w:val="20"/>
        </w:rPr>
      </w:pPr>
      <w:r w:rsidRPr="00B81414">
        <w:rPr>
          <w:rFonts w:cs="Arial"/>
          <w:b/>
          <w:sz w:val="20"/>
        </w:rPr>
        <w:t>Levering</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77777777" w:rsidR="003B1DA1" w:rsidRPr="00A85CE8" w:rsidRDefault="003B1DA1" w:rsidP="003B1DA1">
      <w:pPr>
        <w:numPr>
          <w:ilvl w:val="0"/>
          <w:numId w:val="32"/>
        </w:numPr>
        <w:ind w:left="709" w:hanging="709"/>
        <w:rPr>
          <w:rFonts w:cs="Arial"/>
          <w:sz w:val="20"/>
        </w:rPr>
      </w:pPr>
      <w:r w:rsidRPr="00A85CE8">
        <w:rPr>
          <w:rFonts w:cs="Arial"/>
          <w:sz w:val="20"/>
        </w:rPr>
        <w:t>De levering van het / de onder I van de akte bedoelde perceel / percelen grond met de daarop eventueel reeds gebouwde opstal(len),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219D42A5"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77777777"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 </w:t>
      </w:r>
      <w:r w:rsidRPr="00B81414">
        <w:rPr>
          <w:rFonts w:cs="Arial"/>
          <w:sz w:val="20"/>
        </w:rPr>
        <w:t xml:space="preserve">de </w:t>
      </w:r>
      <w:r w:rsidR="00D75D04" w:rsidRPr="00B81414">
        <w:rPr>
          <w:rFonts w:cs="Arial"/>
          <w:sz w:val="20"/>
        </w:rPr>
        <w:t xml:space="preserve">in lid 1 van dit artikel bedoelde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rechtstreeks aan de </w:t>
      </w:r>
      <w:r w:rsidR="003117C0" w:rsidRPr="00B81414">
        <w:rPr>
          <w:rFonts w:cs="Arial"/>
          <w:sz w:val="20"/>
        </w:rPr>
        <w:t>Verkrijger</w:t>
      </w:r>
      <w:r w:rsidRPr="00B81414">
        <w:rPr>
          <w:rFonts w:cs="Arial"/>
          <w:sz w:val="20"/>
        </w:rPr>
        <w:t xml:space="preserve"> overdraagt,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Afwijkende perceelsgrootte</w:t>
      </w:r>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 xml:space="preserve">onder I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77777777"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 xml:space="preserve">onder I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w:t>
      </w:r>
      <w:r w:rsidRPr="00B81414">
        <w:rPr>
          <w:rFonts w:ascii="Arial" w:hAnsi="Arial" w:cs="Arial"/>
          <w:sz w:val="20"/>
        </w:rPr>
        <w:lastRenderedPageBreak/>
        <w:t xml:space="preserve">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77777777"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de grondkosten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77777777"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de koop-/aanneemsom minus de grondkosten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57CCC924" w14:textId="77777777" w:rsidR="00657225" w:rsidRPr="00B81414" w:rsidRDefault="00657225" w:rsidP="00F532B7">
      <w:pPr>
        <w:suppressAutoHyphens/>
        <w:rPr>
          <w:rFonts w:cs="Arial"/>
          <w:sz w:val="20"/>
        </w:rPr>
      </w:pPr>
    </w:p>
    <w:p w14:paraId="664D6110" w14:textId="77777777" w:rsidR="00962CC9" w:rsidRPr="00B81414" w:rsidRDefault="00657225" w:rsidP="00F532B7">
      <w:pPr>
        <w:ind w:left="1418"/>
        <w:rPr>
          <w:rFonts w:cs="Arial"/>
          <w:b/>
          <w:sz w:val="20"/>
        </w:rPr>
      </w:pPr>
      <w:r w:rsidRPr="00B81414">
        <w:rPr>
          <w:rFonts w:cs="Arial"/>
          <w:b/>
          <w:sz w:val="20"/>
        </w:rPr>
        <w:t>*</w:t>
      </w:r>
    </w:p>
    <w:p w14:paraId="41918DBC" w14:textId="722E465A" w:rsidR="00657225" w:rsidRDefault="00657225" w:rsidP="00F532B7">
      <w:pPr>
        <w:suppressAutoHyphens/>
        <w:rPr>
          <w:rFonts w:cs="Arial"/>
          <w:sz w:val="20"/>
        </w:rPr>
      </w:pPr>
    </w:p>
    <w:p w14:paraId="726E5738" w14:textId="77777777" w:rsidR="00E81F12" w:rsidRPr="00E81F12" w:rsidRDefault="005C6A88" w:rsidP="005C6A88">
      <w:pPr>
        <w:suppressAutoHyphens/>
        <w:ind w:left="709"/>
        <w:rPr>
          <w:rFonts w:cs="Arial"/>
          <w:sz w:val="20"/>
        </w:rPr>
      </w:pPr>
      <w:r w:rsidRPr="00E81F12">
        <w:rPr>
          <w:rFonts w:cs="Arial"/>
          <w:sz w:val="20"/>
        </w:rPr>
        <w:t xml:space="preserve">Voorgaande termijnregeling heeft betrekking op werkzaamheden die op de bouwlocatie zijn verricht. Voor wat betreft de te verrichten werkzaamheden die maken dat een termijn van de aanneemsom mag worden gefactureerd, wordt u verwezen </w:t>
      </w:r>
      <w:r w:rsidR="00E81F12" w:rsidRPr="00E81F12">
        <w:rPr>
          <w:rFonts w:cs="Arial"/>
          <w:sz w:val="20"/>
        </w:rPr>
        <w:t>naar:</w:t>
      </w:r>
    </w:p>
    <w:p w14:paraId="77C93604" w14:textId="71F1F7C6" w:rsidR="005C6A88" w:rsidRDefault="00E81F12" w:rsidP="00E81F12">
      <w:pPr>
        <w:suppressAutoHyphens/>
        <w:ind w:left="709"/>
        <w:rPr>
          <w:sz w:val="20"/>
        </w:rPr>
      </w:pPr>
      <w:hyperlink r:id="rId8" w:history="1">
        <w:r w:rsidRPr="00E81F12">
          <w:rPr>
            <w:rStyle w:val="Hyperlink"/>
            <w:sz w:val="20"/>
          </w:rPr>
          <w:t>https://www.woningborg.nl/particuliere-koper/veelgestelde-vragen/termijnregelingen-eengezinshuizen/</w:t>
        </w:r>
      </w:hyperlink>
    </w:p>
    <w:p w14:paraId="6ABB66C1" w14:textId="77777777" w:rsidR="00E81F12" w:rsidRPr="00E81F12" w:rsidRDefault="00E81F12" w:rsidP="00E81F12">
      <w:pPr>
        <w:suppressAutoHyphens/>
        <w:rPr>
          <w:rFonts w:cs="Arial"/>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77777777"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termijn grondkosten</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aanvang bouw woning)</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lastRenderedPageBreak/>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77777777"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grondkosten en </w:t>
      </w:r>
      <w:r w:rsidRPr="00B81414">
        <w:rPr>
          <w:rFonts w:cs="Arial"/>
          <w:b/>
          <w:sz w:val="20"/>
        </w:rPr>
        <w:t>*</w:t>
      </w:r>
      <w:r w:rsidRPr="00B81414">
        <w:rPr>
          <w:rFonts w:cs="Arial"/>
          <w:sz w:val="20"/>
        </w:rPr>
        <w:t>% per jaar voor de overige termijnen:</w:t>
      </w:r>
    </w:p>
    <w:p w14:paraId="196B38D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grondkosten (exclusief omzetbelasting)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casu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77777777" w:rsidR="00657225" w:rsidRPr="00B81414" w:rsidRDefault="00657225" w:rsidP="00F532B7">
      <w:pPr>
        <w:suppressAutoHyphens/>
        <w:ind w:left="709"/>
        <w:rPr>
          <w:rFonts w:cs="Arial"/>
          <w:sz w:val="20"/>
        </w:rPr>
      </w:pPr>
      <w:r w:rsidRPr="00B81414">
        <w:rPr>
          <w:rFonts w:cs="Arial"/>
          <w:sz w:val="20"/>
        </w:rPr>
        <w:t xml:space="preserve">Over de grondkosten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77777777"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grondkosten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77777777"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grondkosten en </w:t>
      </w:r>
      <w:r w:rsidRPr="00B81414">
        <w:rPr>
          <w:rFonts w:cs="Arial"/>
          <w:b/>
          <w:sz w:val="20"/>
        </w:rPr>
        <w:t>*</w:t>
      </w:r>
      <w:r w:rsidRPr="00B81414">
        <w:rPr>
          <w:rFonts w:cs="Arial"/>
          <w:sz w:val="20"/>
        </w:rPr>
        <w:t>% per jaar voor de overige termijnen, te berekenen als volgt:</w:t>
      </w:r>
    </w:p>
    <w:p w14:paraId="0B87643E" w14:textId="77777777"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vermelde bedrag van de grondkosten (exclusief omzetbelasting)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lastRenderedPageBreak/>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42B73E4D"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verbindt zich de woning binnen </w:t>
      </w:r>
      <w:r w:rsidRPr="00B81414">
        <w:rPr>
          <w:rFonts w:cs="Arial"/>
          <w:b/>
          <w:sz w:val="20"/>
        </w:rPr>
        <w:t>*</w:t>
      </w:r>
      <w:r w:rsidRPr="00B81414">
        <w:rPr>
          <w:rFonts w:cs="Arial"/>
          <w:sz w:val="20"/>
        </w:rPr>
        <w:t xml:space="preserve"> </w:t>
      </w:r>
      <w:r w:rsidR="00B85D54" w:rsidRPr="00B81414">
        <w:rPr>
          <w:rFonts w:cs="Arial"/>
          <w:sz w:val="20"/>
        </w:rPr>
        <w:t>(</w:t>
      </w:r>
      <w:r w:rsidR="00B85D54" w:rsidRPr="00B81414">
        <w:rPr>
          <w:rFonts w:cs="Arial"/>
          <w:b/>
          <w:sz w:val="20"/>
        </w:rPr>
        <w:t>*</w:t>
      </w:r>
      <w:r w:rsidR="00B85D54" w:rsidRPr="00B81414">
        <w:rPr>
          <w:rFonts w:cs="Arial"/>
          <w:sz w:val="20"/>
        </w:rPr>
        <w:t xml:space="preserve"> getal in letters) </w:t>
      </w:r>
      <w:r w:rsidRPr="00B81414">
        <w:rPr>
          <w:rFonts w:cs="Arial"/>
          <w:sz w:val="20"/>
        </w:rPr>
        <w:t xml:space="preserve">werkbare werkdagen na </w:t>
      </w:r>
      <w:r w:rsidR="009E3E7E">
        <w:rPr>
          <w:rFonts w:cs="Arial"/>
          <w:sz w:val="20"/>
        </w:rPr>
        <w:t xml:space="preserve">de aanvang van de bouw </w:t>
      </w:r>
      <w:r w:rsidR="00DD724B">
        <w:rPr>
          <w:rFonts w:cs="Arial"/>
          <w:sz w:val="20"/>
        </w:rPr>
        <w:t xml:space="preserve">van de woning </w:t>
      </w:r>
      <w:r w:rsidRPr="00B81414">
        <w:rPr>
          <w:rFonts w:cs="Arial"/>
          <w:sz w:val="20"/>
        </w:rPr>
        <w:t xml:space="preserve">geheel voor bewoning gereed aan de </w:t>
      </w:r>
      <w:r w:rsidR="003117C0" w:rsidRPr="00B81414">
        <w:rPr>
          <w:rFonts w:cs="Arial"/>
          <w:sz w:val="20"/>
        </w:rPr>
        <w:t>Verkrijger</w:t>
      </w:r>
      <w:r w:rsidR="006C71CF" w:rsidRPr="00B81414">
        <w:rPr>
          <w:rFonts w:cs="Arial"/>
          <w:sz w:val="20"/>
        </w:rPr>
        <w:t xml:space="preserve"> </w:t>
      </w:r>
      <w:r w:rsidR="00475C14" w:rsidRPr="00B81414">
        <w:rPr>
          <w:rFonts w:cs="Arial"/>
          <w:sz w:val="20"/>
        </w:rPr>
        <w:t xml:space="preserve">op te leveren </w:t>
      </w:r>
      <w:r w:rsidR="006C71CF" w:rsidRPr="00B81414">
        <w:rPr>
          <w:rFonts w:cs="Arial"/>
          <w:sz w:val="20"/>
        </w:rPr>
        <w:t>in de zin van artikel 14 lid 4 van de Algemene Voorwaarden</w:t>
      </w:r>
      <w:r w:rsidRPr="00B81414">
        <w:rPr>
          <w:rFonts w:cs="Arial"/>
          <w:sz w:val="20"/>
        </w:rPr>
        <w:t>.</w:t>
      </w:r>
    </w:p>
    <w:p w14:paraId="61B7ADCD" w14:textId="77777777" w:rsidR="00657225" w:rsidRPr="00B81414" w:rsidRDefault="00657225" w:rsidP="00F532B7">
      <w:pPr>
        <w:suppressAutoHyphens/>
        <w:rPr>
          <w:rFonts w:cs="Arial"/>
          <w:sz w:val="20"/>
        </w:rPr>
      </w:pPr>
    </w:p>
    <w:p w14:paraId="5E9371E7" w14:textId="77777777" w:rsidR="00937609" w:rsidRPr="00B81414" w:rsidRDefault="00657225" w:rsidP="00F532B7">
      <w:pPr>
        <w:suppressAutoHyphens/>
        <w:ind w:left="709" w:hanging="709"/>
        <w:rPr>
          <w:rFonts w:cs="Arial"/>
          <w:b/>
          <w:i/>
          <w:sz w:val="20"/>
        </w:rPr>
      </w:pPr>
      <w:r w:rsidRPr="00B81414">
        <w:rPr>
          <w:rFonts w:cs="Arial"/>
          <w:b/>
          <w:sz w:val="20"/>
        </w:rPr>
        <w:t>2.</w:t>
      </w:r>
      <w:r w:rsidRPr="00B81414">
        <w:rPr>
          <w:rFonts w:cs="Arial"/>
          <w:sz w:val="20"/>
        </w:rPr>
        <w:tab/>
      </w:r>
      <w:r w:rsidRPr="00B81414">
        <w:rPr>
          <w:rFonts w:cs="Arial"/>
          <w:b/>
          <w:i/>
          <w:sz w:val="20"/>
        </w:rPr>
        <w:t>(A)</w:t>
      </w:r>
      <w:r w:rsidR="00446BA0" w:rsidRPr="00B81414">
        <w:rPr>
          <w:rFonts w:cs="Arial"/>
          <w:b/>
          <w:i/>
          <w:sz w:val="20"/>
        </w:rPr>
        <w:t xml:space="preserve"> KEUZE</w:t>
      </w:r>
    </w:p>
    <w:p w14:paraId="5985A25A" w14:textId="7E37640B" w:rsidR="00657225" w:rsidRPr="00B81414" w:rsidRDefault="00657225" w:rsidP="00F532B7">
      <w:pPr>
        <w:suppressAutoHyphens/>
        <w:ind w:left="709"/>
        <w:rPr>
          <w:rFonts w:cs="Arial"/>
          <w:sz w:val="20"/>
        </w:rPr>
      </w:pPr>
      <w:r w:rsidRPr="00B81414">
        <w:rPr>
          <w:rFonts w:cs="Arial"/>
          <w:sz w:val="20"/>
        </w:rPr>
        <w:t xml:space="preserve">De </w:t>
      </w:r>
      <w:r w:rsidR="007D6AF1">
        <w:rPr>
          <w:rFonts w:cs="Arial"/>
          <w:sz w:val="20"/>
        </w:rPr>
        <w:t>bouw</w:t>
      </w:r>
      <w:r w:rsidR="009A1980">
        <w:rPr>
          <w:rFonts w:cs="Arial"/>
          <w:sz w:val="20"/>
        </w:rPr>
        <w:t xml:space="preserve"> van de woning</w:t>
      </w:r>
      <w:r w:rsidR="007D6AF1">
        <w:rPr>
          <w:rFonts w:cs="Arial"/>
          <w:sz w:val="20"/>
        </w:rPr>
        <w:t xml:space="preserve"> </w:t>
      </w:r>
      <w:r w:rsidRPr="00B81414">
        <w:rPr>
          <w:rFonts w:cs="Arial"/>
          <w:sz w:val="20"/>
        </w:rPr>
        <w:t xml:space="preserve">is </w:t>
      </w:r>
      <w:r w:rsidR="007D6AF1">
        <w:rPr>
          <w:rFonts w:cs="Arial"/>
          <w:sz w:val="20"/>
        </w:rPr>
        <w:t>begonnen</w:t>
      </w:r>
      <w:r w:rsidR="007D6AF1" w:rsidRPr="00B81414">
        <w:rPr>
          <w:rFonts w:cs="Arial"/>
          <w:sz w:val="20"/>
        </w:rPr>
        <w:t xml:space="preserve"> </w:t>
      </w:r>
      <w:r w:rsidRPr="00B81414">
        <w:rPr>
          <w:rFonts w:cs="Arial"/>
          <w:sz w:val="20"/>
        </w:rPr>
        <w:t xml:space="preserve">op </w:t>
      </w:r>
      <w:r w:rsidRPr="00B81414">
        <w:rPr>
          <w:rFonts w:cs="Arial"/>
          <w:b/>
          <w:sz w:val="20"/>
        </w:rPr>
        <w:t>*</w:t>
      </w:r>
      <w:r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0DC9FA38"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De </w:t>
      </w:r>
      <w:r w:rsidR="007D6AF1">
        <w:rPr>
          <w:rFonts w:ascii="Arial" w:hAnsi="Arial" w:cs="Arial"/>
          <w:sz w:val="20"/>
        </w:rPr>
        <w:t>bouw</w:t>
      </w:r>
      <w:r w:rsidR="004D71CD">
        <w:rPr>
          <w:rFonts w:ascii="Arial" w:hAnsi="Arial" w:cs="Arial"/>
          <w:sz w:val="20"/>
        </w:rPr>
        <w:t xml:space="preserve"> van de woning</w:t>
      </w:r>
      <w:r w:rsidR="007D6AF1">
        <w:rPr>
          <w:rFonts w:ascii="Arial" w:hAnsi="Arial" w:cs="Arial"/>
          <w:sz w:val="20"/>
        </w:rPr>
        <w:t xml:space="preserve"> </w:t>
      </w:r>
      <w:r w:rsidRPr="00B81414">
        <w:rPr>
          <w:rFonts w:ascii="Arial" w:hAnsi="Arial" w:cs="Arial"/>
          <w:sz w:val="20"/>
        </w:rPr>
        <w:t xml:space="preserve">is nog niet </w:t>
      </w:r>
      <w:r w:rsidR="007D6AF1">
        <w:rPr>
          <w:rFonts w:ascii="Arial" w:hAnsi="Arial" w:cs="Arial"/>
          <w:sz w:val="20"/>
        </w:rPr>
        <w:t>begonnen</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zal binnen acht </w:t>
      </w:r>
      <w:r w:rsidR="001A6DD8" w:rsidRPr="00B81414">
        <w:rPr>
          <w:rFonts w:ascii="Arial" w:hAnsi="Arial" w:cs="Arial"/>
          <w:sz w:val="20"/>
        </w:rPr>
        <w:t xml:space="preserve">(8) </w:t>
      </w:r>
      <w:r w:rsidRPr="00B81414">
        <w:rPr>
          <w:rFonts w:ascii="Arial" w:hAnsi="Arial" w:cs="Arial"/>
          <w:sz w:val="20"/>
        </w:rPr>
        <w:t xml:space="preserve">dagen na </w:t>
      </w:r>
      <w:r w:rsidR="007D6AF1">
        <w:rPr>
          <w:rFonts w:ascii="Arial" w:hAnsi="Arial" w:cs="Arial"/>
          <w:sz w:val="20"/>
        </w:rPr>
        <w:t xml:space="preserve">de aanvang </w:t>
      </w:r>
      <w:r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Pr="00B81414">
        <w:rPr>
          <w:rFonts w:ascii="Arial" w:hAnsi="Arial" w:cs="Arial"/>
          <w:sz w:val="20"/>
        </w:rPr>
        <w:t xml:space="preserve">genoemde termijn schriftelijk aan de </w:t>
      </w:r>
      <w:r w:rsidR="003117C0" w:rsidRPr="00B81414">
        <w:rPr>
          <w:rFonts w:ascii="Arial" w:hAnsi="Arial" w:cs="Arial"/>
          <w:sz w:val="20"/>
        </w:rPr>
        <w:t>Verkrijger</w:t>
      </w:r>
      <w:r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0891C044"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(svoorbehoud)</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5ADB998C"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1"/>
      <w:r w:rsidRPr="00B81414">
        <w:rPr>
          <w:rFonts w:cs="Arial"/>
          <w:iCs/>
          <w:sz w:val="20"/>
        </w:rPr>
        <w:t xml:space="preserve">EUR </w:t>
      </w:r>
      <w:r w:rsidRPr="00B81414">
        <w:rPr>
          <w:rFonts w:cs="Arial"/>
          <w:b/>
          <w:bCs/>
          <w:iCs/>
          <w:sz w:val="20"/>
        </w:rPr>
        <w:t>*</w:t>
      </w:r>
      <w:commentRangeEnd w:id="1"/>
      <w:r w:rsidR="00402282" w:rsidRPr="00B81414">
        <w:rPr>
          <w:rStyle w:val="Verwijzingopmerking"/>
          <w:rFonts w:cs="Arial"/>
          <w:sz w:val="20"/>
          <w:szCs w:val="20"/>
        </w:rPr>
        <w:commentReference w:id="1"/>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77777777" w:rsidR="000D3C98" w:rsidRPr="00B81414" w:rsidRDefault="000D3C98" w:rsidP="00F532B7">
      <w:pPr>
        <w:suppressAutoHyphens/>
        <w:ind w:left="709"/>
        <w:rPr>
          <w:rFonts w:cs="Arial"/>
          <w:iCs/>
          <w:sz w:val="20"/>
        </w:rPr>
      </w:pPr>
      <w:r w:rsidRPr="00B81414">
        <w:rPr>
          <w:rFonts w:cs="Arial"/>
          <w:iCs/>
          <w:sz w:val="20"/>
        </w:rPr>
        <w:t xml:space="preserve">Ter zake van de bewoning van de onder I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77777777" w:rsidR="000D3C98" w:rsidRPr="00B81414" w:rsidRDefault="000D3C98" w:rsidP="00F532B7">
      <w:pPr>
        <w:suppressAutoHyphens/>
        <w:ind w:left="709"/>
        <w:rPr>
          <w:rFonts w:cs="Arial"/>
          <w:iCs/>
          <w:sz w:val="20"/>
        </w:rPr>
      </w:pPr>
      <w:r w:rsidRPr="00B81414">
        <w:rPr>
          <w:rFonts w:cs="Arial"/>
          <w:iCs/>
          <w:sz w:val="20"/>
        </w:rPr>
        <w:t xml:space="preserve">Ter zake van de bewoning van de onder I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toezegging daartoe, om de woning na gereedkoming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2"/>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p>
    <w:commentRangeEnd w:id="2"/>
    <w:p w14:paraId="584DFE5A" w14:textId="77777777" w:rsidR="0076503E" w:rsidRPr="00B81414" w:rsidRDefault="00F673F8" w:rsidP="00F532B7">
      <w:pPr>
        <w:suppressAutoHyphens/>
        <w:rPr>
          <w:rFonts w:cs="Arial"/>
          <w:sz w:val="20"/>
        </w:rPr>
      </w:pPr>
      <w:r w:rsidRPr="00A85CE8">
        <w:rPr>
          <w:rStyle w:val="Verwijzingopmerking"/>
          <w:rFonts w:cs="Arial"/>
          <w:sz w:val="20"/>
          <w:szCs w:val="20"/>
        </w:rPr>
        <w:commentReference w:id="2"/>
      </w:r>
    </w:p>
    <w:p w14:paraId="4323AB99" w14:textId="5D10EDEA"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3129DA03"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1269B7CB"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waarborgregeling nieuwbouw</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lastRenderedPageBreak/>
        <w:t xml:space="preserve">Artikel </w:t>
      </w:r>
      <w:r w:rsidR="00953D25" w:rsidRPr="00B81414">
        <w:rPr>
          <w:rFonts w:ascii="Arial" w:hAnsi="Arial" w:cs="Arial"/>
          <w:sz w:val="20"/>
        </w:rPr>
        <w:t>9</w:t>
      </w:r>
    </w:p>
    <w:p w14:paraId="5BE3C428" w14:textId="7CBCA921"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6CB154A4"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2D9D82D4"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0EB0BB69"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77777777"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 xml:space="preserve">onder I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opstal(len) die zich op het / de terrein(en) bevinden, waarop de onderhavige woning zal worden / is gerealiseerd dan wel dat / die ten dienste staat / staan van de onderhavige woning;</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6A0908F1"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waarborgregeling nieuwbouw</w:t>
      </w:r>
      <w:r w:rsidRPr="00B81414">
        <w:rPr>
          <w:rFonts w:cs="Arial"/>
          <w:sz w:val="20"/>
        </w:rPr>
        <w:t>.</w:t>
      </w:r>
    </w:p>
    <w:p w14:paraId="4EA52968" w14:textId="77777777" w:rsidR="00D5701D" w:rsidRPr="00B81414" w:rsidRDefault="00D5701D" w:rsidP="00F532B7">
      <w:pPr>
        <w:rPr>
          <w:rFonts w:cs="Arial"/>
          <w:sz w:val="20"/>
        </w:rPr>
      </w:pPr>
    </w:p>
    <w:p w14:paraId="31325166" w14:textId="77A8FF02"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waarborgregeling nieuwbouw</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3"/>
      <w:r w:rsidRPr="00B81414">
        <w:rPr>
          <w:rFonts w:cs="Arial"/>
          <w:b/>
          <w:bCs/>
          <w:sz w:val="20"/>
        </w:rPr>
        <w:t>*</w:t>
      </w:r>
      <w:commentRangeEnd w:id="3"/>
      <w:r w:rsidRPr="00A85CE8">
        <w:rPr>
          <w:rStyle w:val="Verwijzingopmerking"/>
          <w:rFonts w:cs="Arial"/>
          <w:sz w:val="20"/>
          <w:szCs w:val="20"/>
        </w:rPr>
        <w:commentReference w:id="3"/>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commentRangeStart w:id="4"/>
      <w:r w:rsidRPr="00B81414">
        <w:rPr>
          <w:rFonts w:cs="Arial"/>
          <w:sz w:val="20"/>
        </w:rPr>
        <w:t>voor het project, waarvan de in de aanhef van deze overeenkomst genoemde woning deel uitmaakt, door Woningborg een bewijs van planacceptatie is afgegeven;</w:t>
      </w:r>
    </w:p>
    <w:p w14:paraId="388253B6" w14:textId="31CC6283" w:rsidR="008D15D7" w:rsidRPr="00F030C7"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voor het project, waarvan de in de aanhef </w:t>
      </w:r>
      <w:r w:rsidRPr="00F030C7">
        <w:rPr>
          <w:rFonts w:cs="Arial"/>
          <w:sz w:val="20"/>
        </w:rPr>
        <w:t>van deze overeenkomst genoemde woning deel uitmaakt, de vereiste omgevingsvergunning is afgegeven, formele rechtskracht heeft verkregen en derhalve niet meer vernietigd kan worden</w:t>
      </w:r>
      <w:r w:rsidR="00670A98" w:rsidRPr="00827661">
        <w:rPr>
          <w:rFonts w:cs="Arial"/>
          <w:color w:val="000000"/>
          <w:sz w:val="20"/>
        </w:rPr>
        <w:t>, alsmede, indien voor de onderhavige woning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F030C7">
        <w:rPr>
          <w:rFonts w:cs="Arial"/>
          <w:sz w:val="20"/>
        </w:rPr>
        <w:t>;</w:t>
      </w:r>
    </w:p>
    <w:p w14:paraId="7AD22E27" w14:textId="2D126E0F" w:rsidR="008D15D7" w:rsidRPr="00B81414" w:rsidRDefault="008D15D7" w:rsidP="008D15D7">
      <w:pPr>
        <w:pStyle w:val="Lijstalinea"/>
        <w:numPr>
          <w:ilvl w:val="0"/>
          <w:numId w:val="30"/>
        </w:numPr>
        <w:tabs>
          <w:tab w:val="left" w:pos="1418"/>
        </w:tabs>
        <w:ind w:left="1418" w:hanging="709"/>
        <w:rPr>
          <w:rFonts w:cs="Arial"/>
          <w:sz w:val="20"/>
        </w:rPr>
      </w:pPr>
      <w:r w:rsidRPr="00F030C7">
        <w:rPr>
          <w:rFonts w:cs="Arial"/>
          <w:sz w:val="20"/>
        </w:rPr>
        <w:t xml:space="preserve">de Ondernemer </w:t>
      </w:r>
      <w:r w:rsidR="00A53A97" w:rsidRPr="00F030C7">
        <w:rPr>
          <w:rFonts w:cs="Arial"/>
          <w:sz w:val="20"/>
        </w:rPr>
        <w:t xml:space="preserve">voor </w:t>
      </w:r>
      <w:r w:rsidRPr="00F030C7">
        <w:rPr>
          <w:rFonts w:cs="Arial"/>
          <w:sz w:val="20"/>
        </w:rPr>
        <w:t>ten minste … van de in totaal … woningen, waaruit</w:t>
      </w:r>
      <w:r w:rsidRPr="00B81414">
        <w:rPr>
          <w:rFonts w:cs="Arial"/>
          <w:sz w:val="20"/>
        </w:rPr>
        <w:t xml:space="preserve"> het onderhavige project bestaat, een </w:t>
      </w:r>
      <w:r w:rsidR="005072CA">
        <w:rPr>
          <w:rFonts w:cs="Arial"/>
          <w:sz w:val="20"/>
        </w:rPr>
        <w:t>Woningborg-</w:t>
      </w:r>
      <w:r w:rsidRPr="00B81414">
        <w:rPr>
          <w:rFonts w:cs="Arial"/>
          <w:sz w:val="20"/>
        </w:rPr>
        <w:t xml:space="preserve">overeenkomst </w:t>
      </w:r>
      <w:r w:rsidR="00A53A97" w:rsidRPr="00B81414">
        <w:rPr>
          <w:rFonts w:cs="Arial"/>
          <w:sz w:val="20"/>
        </w:rPr>
        <w:t xml:space="preserve">heeft gesloten </w:t>
      </w:r>
      <w:r w:rsidRPr="00B81414">
        <w:rPr>
          <w:rFonts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3714F0CB"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 xml:space="preserve">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w:t>
      </w:r>
      <w:r w:rsidRPr="002F5482">
        <w:rPr>
          <w:rFonts w:cs="Arial"/>
          <w:iCs/>
          <w:color w:val="000000" w:themeColor="text1"/>
          <w:sz w:val="20"/>
        </w:rPr>
        <w:lastRenderedPageBreak/>
        <w:t>het verrichte vooronderzoek omtrent eventueel onder die wet vergunning plichtige activiteiten, het niet nodig is om een dergelijke vergunning aan te vragen</w:t>
      </w:r>
      <w:r w:rsidR="008D15D7" w:rsidRPr="00B81414">
        <w:rPr>
          <w:rFonts w:cs="Arial"/>
          <w:sz w:val="20"/>
        </w:rPr>
        <w:t>.</w:t>
      </w:r>
      <w:commentRangeEnd w:id="4"/>
      <w:r w:rsidR="008D15D7" w:rsidRPr="00A85CE8">
        <w:rPr>
          <w:rStyle w:val="Verwijzingopmerking"/>
          <w:rFonts w:cs="Arial"/>
          <w:sz w:val="20"/>
          <w:szCs w:val="20"/>
        </w:rPr>
        <w:commentReference w:id="4"/>
      </w:r>
    </w:p>
    <w:p w14:paraId="37FE3337" w14:textId="77777777" w:rsidR="008D15D7" w:rsidRPr="00B81414" w:rsidRDefault="008D15D7" w:rsidP="008D15D7">
      <w:pPr>
        <w:rPr>
          <w:rFonts w:cs="Arial"/>
          <w:sz w:val="20"/>
        </w:rPr>
      </w:pPr>
    </w:p>
    <w:p w14:paraId="2DFFA258" w14:textId="086F7F6A"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62387A3F"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5"/>
      <w:r w:rsidRPr="009D72A5">
        <w:rPr>
          <w:rFonts w:cs="Arial"/>
          <w:b/>
          <w:sz w:val="20"/>
        </w:rPr>
        <w:t>*</w:t>
      </w:r>
      <w:commentRangeEnd w:id="5"/>
      <w:r w:rsidRPr="00A85CE8">
        <w:rPr>
          <w:rStyle w:val="Verwijzingopmerking"/>
          <w:rFonts w:cs="Arial"/>
          <w:sz w:val="20"/>
          <w:szCs w:val="20"/>
        </w:rPr>
        <w:commentReference w:id="5"/>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66A5B52F"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7E24C7C7"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77777777"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de Raad van Arbitrage voor de Bouw</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voor de Bouw dan wel de gewone rechter.</w:t>
      </w:r>
    </w:p>
    <w:p w14:paraId="58A1049E" w14:textId="77777777" w:rsidR="001734DA" w:rsidRPr="00B81414" w:rsidRDefault="001734DA" w:rsidP="00F532B7">
      <w:pPr>
        <w:rPr>
          <w:rFonts w:cs="Arial"/>
          <w:sz w:val="20"/>
        </w:rPr>
      </w:pPr>
    </w:p>
    <w:p w14:paraId="343AF445" w14:textId="77777777"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voor de Bouw dan wel de gewone rechter beslecht wil hebben.</w:t>
      </w:r>
    </w:p>
    <w:p w14:paraId="54B9D0DC" w14:textId="77777777" w:rsidR="001734DA" w:rsidRPr="00B81414" w:rsidRDefault="001734DA" w:rsidP="00F532B7">
      <w:pPr>
        <w:rPr>
          <w:rFonts w:cs="Arial"/>
          <w:sz w:val="20"/>
        </w:rPr>
      </w:pPr>
    </w:p>
    <w:p w14:paraId="778E60EF" w14:textId="77777777" w:rsidR="001734DA" w:rsidRPr="00B81414" w:rsidRDefault="001734DA" w:rsidP="00F532B7">
      <w:pPr>
        <w:rPr>
          <w:rFonts w:cs="Arial"/>
          <w:sz w:val="20"/>
        </w:rPr>
      </w:pPr>
      <w:r w:rsidRPr="00B81414">
        <w:rPr>
          <w:rFonts w:cs="Arial"/>
          <w:sz w:val="20"/>
        </w:rPr>
        <w:lastRenderedPageBreak/>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voor de Bouw dan wel de gewone rechter.</w:t>
      </w:r>
    </w:p>
    <w:p w14:paraId="7BC9EA0C" w14:textId="77777777" w:rsidR="00657225" w:rsidRPr="00B81414" w:rsidRDefault="00657225" w:rsidP="00F532B7">
      <w:pPr>
        <w:suppressAutoHyphens/>
        <w:rPr>
          <w:rFonts w:cs="Arial"/>
          <w:sz w:val="20"/>
        </w:rPr>
      </w:pPr>
    </w:p>
    <w:p w14:paraId="0C24BCBB" w14:textId="64D5D920"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waarborgregeling nieuwbouw</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64111939" w:rsidR="00121BBA" w:rsidRPr="00B81414" w:rsidRDefault="00657225" w:rsidP="00F532B7">
      <w:pPr>
        <w:numPr>
          <w:ilvl w:val="0"/>
          <w:numId w:val="8"/>
        </w:numPr>
        <w:tabs>
          <w:tab w:val="clear" w:pos="585"/>
        </w:tabs>
        <w:suppressAutoHyphens/>
        <w:ind w:left="709" w:hanging="709"/>
        <w:rPr>
          <w:rFonts w:cs="Arial"/>
          <w:sz w:val="20"/>
        </w:rPr>
      </w:pPr>
      <w:r w:rsidRPr="00B81414">
        <w:rPr>
          <w:rFonts w:cs="Arial"/>
          <w:sz w:val="20"/>
        </w:rPr>
        <w:t>Op de koop-/aannemingsovereenkomst zijn van toepassing</w:t>
      </w:r>
      <w:r w:rsidR="004C6C80">
        <w:rPr>
          <w:rFonts w:cs="Arial"/>
          <w:sz w:val="20"/>
        </w:rPr>
        <w:t xml:space="preserve"> </w:t>
      </w:r>
      <w:r w:rsidRPr="009B03F9">
        <w:rPr>
          <w:rFonts w:cs="Arial"/>
          <w:sz w:val="20"/>
        </w:rPr>
        <w:t xml:space="preserve">de Algemene Voorwaarden voor de koop-/aannemingsovereenkomst 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C32BC7" w:rsidRPr="009B03F9">
        <w:rPr>
          <w:rFonts w:cs="Arial"/>
          <w:sz w:val="20"/>
        </w:rPr>
        <w:t xml:space="preserve">januari </w:t>
      </w:r>
      <w:r w:rsidR="004C6C80">
        <w:rPr>
          <w:rFonts w:cs="Arial"/>
          <w:sz w:val="20"/>
        </w:rPr>
        <w:t>2020.</w:t>
      </w:r>
    </w:p>
    <w:p w14:paraId="4D40F8B7" w14:textId="21731963" w:rsidR="00657225" w:rsidRPr="00755AAB" w:rsidRDefault="00657225" w:rsidP="00F532B7">
      <w:pPr>
        <w:suppressAutoHyphens/>
        <w:rPr>
          <w:rFonts w:cs="Arial"/>
          <w:sz w:val="20"/>
        </w:rPr>
      </w:pPr>
    </w:p>
    <w:p w14:paraId="509273D3" w14:textId="7F018A54"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t>
      </w:r>
      <w:r w:rsidR="004C6C80">
        <w:rPr>
          <w:rFonts w:cs="Arial"/>
          <w:sz w:val="20"/>
        </w:rPr>
        <w:t>2020</w:t>
      </w:r>
      <w:r w:rsidR="00EC6B84" w:rsidRPr="00755AAB">
        <w:rPr>
          <w:rFonts w:cs="Arial"/>
          <w:sz w:val="20"/>
        </w:rPr>
        <w:t>.</w:t>
      </w:r>
    </w:p>
    <w:p w14:paraId="46DC27A3" w14:textId="77777777" w:rsidR="00705D33" w:rsidRPr="00B81414" w:rsidRDefault="00705D33" w:rsidP="00F532B7">
      <w:pPr>
        <w:rPr>
          <w:rFonts w:cs="Arial"/>
          <w:sz w:val="20"/>
        </w:rPr>
      </w:pPr>
    </w:p>
    <w:p w14:paraId="4281DBE1" w14:textId="77777777" w:rsidR="006E7ABA" w:rsidRPr="00B81414" w:rsidRDefault="006E7ABA"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7924A48F"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voor de koop-/aannemingsovereenkomst 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251EFF">
        <w:rPr>
          <w:rFonts w:cs="Arial"/>
          <w:sz w:val="20"/>
        </w:rPr>
        <w:t>2020</w:t>
      </w:r>
      <w:r w:rsidR="003D5E61" w:rsidRPr="00B81414">
        <w:rPr>
          <w:rFonts w:cs="Arial"/>
          <w:sz w:val="20"/>
        </w:rPr>
        <w:t>.</w:t>
      </w:r>
    </w:p>
    <w:p w14:paraId="05C614AB" w14:textId="0DC9FF75"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voor de koop-/aannemingsovereenkomst voor eengezinshuizen en bijbehorende Algemene Voorwaarden,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251EFF">
        <w:rPr>
          <w:rFonts w:cs="Arial"/>
          <w:sz w:val="20"/>
        </w:rPr>
        <w:t>2020</w:t>
      </w:r>
      <w:r w:rsidR="003D5E61" w:rsidRPr="00B81414">
        <w:rPr>
          <w:rFonts w:cs="Arial"/>
          <w:sz w:val="20"/>
        </w:rPr>
        <w:t>.</w:t>
      </w:r>
    </w:p>
    <w:p w14:paraId="1B138C36" w14:textId="293C044E" w:rsidR="003D5E61" w:rsidRPr="00B81414"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Nieuwbouw </w:t>
      </w:r>
      <w:r w:rsidR="004C6C80">
        <w:rPr>
          <w:rFonts w:cs="Arial"/>
          <w:sz w:val="20"/>
        </w:rPr>
        <w:t>2020</w:t>
      </w:r>
      <w:r w:rsidR="000676F7" w:rsidRPr="00B81414">
        <w:rPr>
          <w:rFonts w:cs="Arial"/>
          <w:sz w:val="20"/>
        </w:rPr>
        <w:t xml:space="preserve"> en de bijbehorende Bijlage A, versie 01-01-</w:t>
      </w:r>
      <w:r w:rsidR="004C6C80">
        <w:rPr>
          <w:rFonts w:cs="Arial"/>
          <w:sz w:val="20"/>
        </w:rPr>
        <w:t>2020</w:t>
      </w:r>
      <w:r w:rsidR="003D5E61" w:rsidRPr="00B81414">
        <w:rPr>
          <w:rFonts w:cs="Arial"/>
          <w:sz w:val="20"/>
        </w:rPr>
        <w:t>.</w:t>
      </w:r>
    </w:p>
    <w:p w14:paraId="2D7AA9A0" w14:textId="30B605D9" w:rsidR="00EB7735" w:rsidRPr="00B81414" w:rsidRDefault="00806164" w:rsidP="00EB7735">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251EFF">
        <w:rPr>
          <w:rFonts w:cs="Arial"/>
          <w:color w:val="FF0000"/>
          <w:sz w:val="20"/>
          <w:highlight w:val="yellow"/>
        </w:rPr>
        <w:t>2020</w:t>
      </w:r>
      <w:r w:rsidRPr="00B81414">
        <w:rPr>
          <w:rFonts w:cs="Arial"/>
          <w:color w:val="FF0000"/>
          <w:sz w:val="20"/>
          <w:highlight w:val="yellow"/>
        </w:rPr>
        <w:t xml:space="preserve"> behorende module Aanvullende garantie </w:t>
      </w:r>
      <w:r w:rsidR="00EB7735" w:rsidRPr="00B81414">
        <w:rPr>
          <w:rFonts w:cs="Arial"/>
          <w:color w:val="FF0000"/>
          <w:sz w:val="20"/>
          <w:highlight w:val="yellow"/>
        </w:rPr>
        <w:t>“</w:t>
      </w:r>
      <w:r w:rsidR="00061ABF" w:rsidRPr="00B81414">
        <w:rPr>
          <w:rFonts w:cs="Arial"/>
          <w:color w:val="FF0000"/>
          <w:sz w:val="20"/>
          <w:highlight w:val="yellow"/>
        </w:rPr>
        <w:t>PassiefBouwen Keur</w:t>
      </w:r>
      <w:r w:rsidR="00EB7735" w:rsidRPr="00B81414">
        <w:rPr>
          <w:rFonts w:cs="Arial"/>
          <w:color w:val="FF0000"/>
          <w:sz w:val="20"/>
          <w:highlight w:val="yellow"/>
        </w:rPr>
        <w:t xml:space="preserve">”, versie </w:t>
      </w:r>
      <w:r w:rsidR="00330AD1" w:rsidRPr="00B81414">
        <w:rPr>
          <w:rFonts w:cs="Arial"/>
          <w:color w:val="FF0000"/>
          <w:sz w:val="20"/>
          <w:highlight w:val="yellow"/>
        </w:rPr>
        <w:t>01-01-</w:t>
      </w:r>
      <w:r w:rsidR="00251EFF">
        <w:rPr>
          <w:rFonts w:cs="Arial"/>
          <w:color w:val="FF0000"/>
          <w:sz w:val="20"/>
          <w:highlight w:val="yellow"/>
        </w:rPr>
        <w:t>2020</w:t>
      </w:r>
      <w:r w:rsidR="00EB7735" w:rsidRPr="00B81414">
        <w:rPr>
          <w:rFonts w:cs="Arial"/>
          <w:color w:val="FF0000"/>
          <w:sz w:val="20"/>
          <w:highlight w:val="yellow"/>
        </w:rPr>
        <w:t xml:space="preserve">. </w:t>
      </w:r>
      <w:r w:rsidR="00EB7735" w:rsidRPr="00B81414">
        <w:rPr>
          <w:rFonts w:cs="Arial"/>
          <w:b/>
          <w:color w:val="FF0000"/>
          <w:sz w:val="20"/>
          <w:highlight w:val="yellow"/>
        </w:rPr>
        <w:t>**INDIEN DEZE MODULE NIET VAN TOEPASSING IS, DAN DIT PUNT VAN DE ONTVANGSTVERKLARING VERWIJDEREN!!**</w:t>
      </w:r>
    </w:p>
    <w:p w14:paraId="55CA1AC4" w14:textId="62756327" w:rsidR="00806164" w:rsidRPr="00B81414" w:rsidRDefault="00806164" w:rsidP="00806164">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251EFF">
        <w:rPr>
          <w:rFonts w:cs="Arial"/>
          <w:color w:val="FF0000"/>
          <w:sz w:val="20"/>
          <w:highlight w:val="yellow"/>
        </w:rPr>
        <w:t>2020</w:t>
      </w:r>
      <w:r w:rsidRPr="00B81414">
        <w:rPr>
          <w:rFonts w:cs="Arial"/>
          <w:color w:val="FF0000"/>
          <w:sz w:val="20"/>
          <w:highlight w:val="yellow"/>
        </w:rPr>
        <w:t xml:space="preserve"> behorende module Aanvullende garantie “</w:t>
      </w:r>
      <w:r w:rsidR="00D552AB" w:rsidRPr="00B81414">
        <w:rPr>
          <w:rFonts w:cs="Arial"/>
          <w:color w:val="FF0000"/>
          <w:sz w:val="20"/>
          <w:highlight w:val="yellow"/>
        </w:rPr>
        <w:t>I</w:t>
      </w:r>
      <w:r w:rsidRPr="00B81414">
        <w:rPr>
          <w:rFonts w:cs="Arial"/>
          <w:color w:val="FF0000"/>
          <w:sz w:val="20"/>
          <w:highlight w:val="yellow"/>
        </w:rPr>
        <w:t xml:space="preserve">nbraakveilige woning”, versie </w:t>
      </w:r>
      <w:r w:rsidR="00330AD1" w:rsidRPr="00B81414">
        <w:rPr>
          <w:rFonts w:cs="Arial"/>
          <w:color w:val="FF0000"/>
          <w:sz w:val="20"/>
          <w:highlight w:val="yellow"/>
        </w:rPr>
        <w:t>01-01-</w:t>
      </w:r>
      <w:r w:rsidR="00251EFF">
        <w:rPr>
          <w:rFonts w:cs="Arial"/>
          <w:color w:val="FF0000"/>
          <w:sz w:val="20"/>
          <w:highlight w:val="yellow"/>
        </w:rPr>
        <w:t>2020</w:t>
      </w:r>
      <w:r w:rsidRPr="00B81414">
        <w:rPr>
          <w:rFonts w:cs="Arial"/>
          <w:color w:val="FF0000"/>
          <w:sz w:val="20"/>
          <w:highlight w:val="yellow"/>
        </w:rPr>
        <w:t xml:space="preserve">. </w:t>
      </w:r>
      <w:r w:rsidRPr="00B81414">
        <w:rPr>
          <w:rFonts w:cs="Arial"/>
          <w:b/>
          <w:color w:val="FF0000"/>
          <w:sz w:val="20"/>
          <w:highlight w:val="yellow"/>
        </w:rPr>
        <w:t>**INDIEN DEZE MODULE NIET VAN TOEPASSING IS, DAN DIT PUNT VAN DE ONTVANGSTVERKLARING VERWIJDEREN!!**</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B81414" w:rsidRDefault="00657225" w:rsidP="00F532B7">
      <w:pPr>
        <w:suppressAutoHyphens/>
        <w:rPr>
          <w:rFonts w:cs="Arial"/>
          <w:sz w:val="20"/>
        </w:rPr>
      </w:pPr>
    </w:p>
    <w:p w14:paraId="0583CA20" w14:textId="77777777" w:rsidR="00657225" w:rsidRPr="00B81414" w:rsidRDefault="00657225" w:rsidP="00F532B7">
      <w:pPr>
        <w:suppressAutoHyphens/>
        <w:rPr>
          <w:rFonts w:cs="Arial"/>
          <w:sz w:val="20"/>
        </w:rPr>
      </w:pPr>
      <w:r w:rsidRPr="00B81414">
        <w:rPr>
          <w:rFonts w:cs="Arial"/>
          <w:sz w:val="20"/>
        </w:rPr>
        <w:t xml:space="preserve">Getekend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3162BD">
      <w:headerReference w:type="default" r:id="rId11"/>
      <w:footerReference w:type="default" r:id="rId12"/>
      <w:headerReference w:type="first" r:id="rId13"/>
      <w:footerReference w:type="first" r:id="rId14"/>
      <w:pgSz w:w="11907" w:h="16840" w:code="9"/>
      <w:pgMar w:top="1985" w:right="1134" w:bottom="1985" w:left="1134" w:header="567"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eur" w:initials="A">
    <w:p w14:paraId="154276DB" w14:textId="77777777" w:rsidR="00237567" w:rsidRDefault="00237567" w:rsidP="003B71B1">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2" w:author="Auteur" w:initials="A">
    <w:p w14:paraId="31D6631C" w14:textId="77777777" w:rsidR="00237567" w:rsidRPr="00F673F8" w:rsidRDefault="00237567">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3" w:author="raymond" w:date="2011-11-20T01:41:00Z" w:initials="R">
    <w:p w14:paraId="08A501D1" w14:textId="3E60EC19" w:rsidR="00237567" w:rsidRDefault="00237567" w:rsidP="008D15D7">
      <w:pPr>
        <w:pStyle w:val="Tekstopmerking"/>
        <w:rPr>
          <w:rFonts w:cs="Arial"/>
        </w:rPr>
      </w:pPr>
      <w:r>
        <w:rPr>
          <w:rStyle w:val="Verwijzingopmerking"/>
        </w:rPr>
        <w:annotationRef/>
      </w:r>
      <w:r>
        <w:rPr>
          <w:rFonts w:cs="Arial"/>
        </w:rPr>
        <w:t xml:space="preserve">Aantal maanden invullen; maximum is </w:t>
      </w:r>
      <w:r w:rsidR="006D4E54">
        <w:rPr>
          <w:rFonts w:cs="Arial"/>
        </w:rPr>
        <w:t>9</w:t>
      </w:r>
      <w:r>
        <w:rPr>
          <w:rFonts w:cs="Arial"/>
        </w:rPr>
        <w:t xml:space="preserve"> (</w:t>
      </w:r>
      <w:r w:rsidR="006D4E54">
        <w:rPr>
          <w:rFonts w:cs="Arial"/>
        </w:rPr>
        <w:t>negen</w:t>
      </w:r>
      <w:r>
        <w:rPr>
          <w:rFonts w:cs="Arial"/>
        </w:rPr>
        <w:t>).</w:t>
      </w:r>
    </w:p>
  </w:comment>
  <w:comment w:id="4" w:author="raymond" w:date="2011-11-20T01:41:00Z" w:initials="R">
    <w:p w14:paraId="3D435DD5" w14:textId="6879BAC7" w:rsidR="00237567" w:rsidRDefault="00237567" w:rsidP="008D15D7">
      <w:pPr>
        <w:pStyle w:val="Tekstopmerking"/>
        <w:rPr>
          <w:rFonts w:cs="Arial"/>
        </w:rPr>
      </w:pPr>
      <w:r>
        <w:rPr>
          <w:rStyle w:val="Verwijzingopmerking"/>
        </w:rPr>
        <w:annotationRef/>
      </w:r>
      <w:r>
        <w:rPr>
          <w:rFonts w:cs="Arial"/>
        </w:rPr>
        <w:t>De voorwaarden onder a., b. en c. zijn, indien nog niet vervuld, ‘verplicht’. De voorwaarden onder d.</w:t>
      </w:r>
      <w:r w:rsidR="00FB4B49">
        <w:rPr>
          <w:rFonts w:cs="Arial"/>
        </w:rPr>
        <w:t>,</w:t>
      </w:r>
      <w:r>
        <w:rPr>
          <w:rFonts w:cs="Arial"/>
        </w:rPr>
        <w:t xml:space="preserve"> e.</w:t>
      </w:r>
      <w:r w:rsidR="00FB4B49">
        <w:rPr>
          <w:rFonts w:cs="Arial"/>
        </w:rPr>
        <w:t xml:space="preserve"> en f.</w:t>
      </w:r>
      <w:r>
        <w:rPr>
          <w:rFonts w:cs="Arial"/>
        </w:rPr>
        <w:t xml:space="preserve"> zijn optioneel.</w:t>
      </w:r>
    </w:p>
  </w:comment>
  <w:comment w:id="5" w:author="raymond" w:date="2011-11-20T01:41:00Z" w:initials="R">
    <w:p w14:paraId="56749F6A" w14:textId="77777777" w:rsidR="00237567" w:rsidRDefault="00237567" w:rsidP="008D15D7">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4276DB" w15:done="0"/>
  <w15:commentEx w15:paraId="31D6631C" w15:done="0"/>
  <w15:commentEx w15:paraId="08A501D1" w15:done="0"/>
  <w15:commentEx w15:paraId="3D435DD5" w15:done="0"/>
  <w15:commentEx w15:paraId="56749F6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0F780" w14:textId="77777777" w:rsidR="00237567" w:rsidRDefault="00237567">
      <w:r>
        <w:separator/>
      </w:r>
    </w:p>
  </w:endnote>
  <w:endnote w:type="continuationSeparator" w:id="0">
    <w:p w14:paraId="778EAAEB" w14:textId="77777777" w:rsidR="00237567" w:rsidRDefault="0023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5C1D" w14:textId="77777777" w:rsidR="00237567" w:rsidRDefault="00237567" w:rsidP="00C97CF2">
    <w:pPr>
      <w:pBdr>
        <w:top w:val="single" w:sz="4" w:space="1" w:color="auto"/>
      </w:pBdr>
      <w:rPr>
        <w:sz w:val="14"/>
      </w:rPr>
    </w:pPr>
  </w:p>
  <w:p w14:paraId="73178738" w14:textId="77777777" w:rsidR="00237567" w:rsidRDefault="00237567"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237567" w:rsidRPr="0087353A" w:rsidRDefault="00237567" w:rsidP="00B77E62">
    <w:pPr>
      <w:rPr>
        <w:sz w:val="14"/>
        <w:szCs w:val="14"/>
      </w:rPr>
    </w:pPr>
  </w:p>
  <w:p w14:paraId="11EEF61D" w14:textId="77777777" w:rsidR="00237567" w:rsidRPr="00152252" w:rsidRDefault="00237567" w:rsidP="00B77E62">
    <w:pPr>
      <w:pBdr>
        <w:top w:val="single" w:sz="4" w:space="1" w:color="auto"/>
      </w:pBdr>
      <w:rPr>
        <w:sz w:val="14"/>
        <w:szCs w:val="14"/>
      </w:rPr>
    </w:pPr>
  </w:p>
  <w:p w14:paraId="176464B2" w14:textId="095FDFE0" w:rsidR="00237567" w:rsidRDefault="00237567"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eengezinshuizen </w:t>
    </w:r>
    <w:r w:rsidR="00251EFF">
      <w:rPr>
        <w:rFonts w:ascii="Arial" w:hAnsi="Arial"/>
        <w:i/>
        <w:sz w:val="16"/>
      </w:rPr>
      <w:t>2020</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sidR="00827661">
      <w:rPr>
        <w:rStyle w:val="Paginanummer"/>
        <w:rFonts w:ascii="Arial" w:hAnsi="Arial"/>
        <w:b/>
        <w:noProof/>
        <w:sz w:val="16"/>
      </w:rPr>
      <w:t>12</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sidR="00827661">
      <w:rPr>
        <w:rStyle w:val="Paginanummer"/>
        <w:rFonts w:ascii="Arial" w:hAnsi="Arial"/>
        <w:b/>
        <w:noProof/>
        <w:sz w:val="16"/>
      </w:rPr>
      <w:t>12</w:t>
    </w:r>
    <w:r>
      <w:rPr>
        <w:rStyle w:val="Paginanummer"/>
        <w:rFonts w:ascii="Arial" w:hAnsi="Arial"/>
        <w:b/>
        <w:sz w:val="16"/>
      </w:rPr>
      <w:fldChar w:fldCharType="end"/>
    </w:r>
  </w:p>
  <w:p w14:paraId="0177AFF3" w14:textId="7169B51E" w:rsidR="00237567" w:rsidRDefault="00237567"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januari </w:t>
    </w:r>
    <w:r w:rsidR="00251EFF">
      <w:rPr>
        <w:rStyle w:val="Paginanummer"/>
        <w:rFonts w:ascii="Arial" w:hAnsi="Arial"/>
        <w:i/>
        <w:sz w:val="16"/>
      </w:rPr>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1088" w14:textId="77777777" w:rsidR="00237567" w:rsidRDefault="00237567" w:rsidP="00BE6AAC">
    <w:pPr>
      <w:rPr>
        <w:sz w:val="14"/>
      </w:rPr>
    </w:pPr>
  </w:p>
  <w:p w14:paraId="09D92985" w14:textId="77777777" w:rsidR="00237567" w:rsidRDefault="00237567" w:rsidP="00BE6AAC">
    <w:pPr>
      <w:pBdr>
        <w:top w:val="single" w:sz="4" w:space="1" w:color="auto"/>
      </w:pBdr>
      <w:rPr>
        <w:sz w:val="14"/>
      </w:rPr>
    </w:pPr>
  </w:p>
  <w:p w14:paraId="6B1A8D62" w14:textId="77777777" w:rsidR="00237567" w:rsidRDefault="00237567" w:rsidP="002801FB">
    <w:pPr>
      <w:jc w:val="center"/>
      <w:rPr>
        <w:sz w:val="16"/>
        <w:szCs w:val="16"/>
      </w:rPr>
    </w:pPr>
    <w:r>
      <w:rPr>
        <w:sz w:val="16"/>
        <w:szCs w:val="16"/>
      </w:rPr>
      <w:t>Paraaf Ondernemer:</w:t>
    </w:r>
    <w:r>
      <w:rPr>
        <w:sz w:val="16"/>
        <w:szCs w:val="16"/>
      </w:rPr>
      <w:tab/>
    </w:r>
    <w:r>
      <w:rPr>
        <w:sz w:val="16"/>
        <w:szCs w:val="16"/>
      </w:rPr>
      <w:tab/>
    </w:r>
    <w:r>
      <w:rPr>
        <w:sz w:val="16"/>
        <w:szCs w:val="16"/>
      </w:rPr>
      <w:tab/>
    </w:r>
    <w:r>
      <w:rPr>
        <w:sz w:val="16"/>
        <w:szCs w:val="16"/>
      </w:rPr>
      <w:tab/>
      <w:t>Paraaf Verkrijger:</w:t>
    </w:r>
  </w:p>
  <w:p w14:paraId="74AEE009" w14:textId="77777777" w:rsidR="00237567" w:rsidRPr="0087353A" w:rsidRDefault="00237567" w:rsidP="002801FB">
    <w:pPr>
      <w:rPr>
        <w:sz w:val="14"/>
        <w:szCs w:val="14"/>
      </w:rPr>
    </w:pPr>
  </w:p>
  <w:p w14:paraId="73D5A7C9" w14:textId="77777777" w:rsidR="00237567" w:rsidRPr="00152252" w:rsidRDefault="00237567" w:rsidP="002801FB">
    <w:pPr>
      <w:pBdr>
        <w:top w:val="single" w:sz="4" w:space="1" w:color="auto"/>
      </w:pBdr>
      <w:rPr>
        <w:sz w:val="14"/>
        <w:szCs w:val="14"/>
      </w:rPr>
    </w:pPr>
  </w:p>
  <w:p w14:paraId="6692C739" w14:textId="77777777" w:rsidR="00237567" w:rsidRDefault="00237567" w:rsidP="002801FB">
    <w:pPr>
      <w:pStyle w:val="Voettekst"/>
      <w:tabs>
        <w:tab w:val="clear" w:pos="4703"/>
        <w:tab w:val="clear" w:pos="9406"/>
        <w:tab w:val="right" w:pos="9072"/>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2010</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11</w:t>
    </w:r>
    <w:r>
      <w:rPr>
        <w:rStyle w:val="Paginanummer"/>
        <w:rFonts w:ascii="Arial" w:hAnsi="Arial"/>
        <w:b/>
        <w:sz w:val="16"/>
      </w:rPr>
      <w:fldChar w:fldCharType="end"/>
    </w:r>
  </w:p>
  <w:p w14:paraId="27F1C3A1" w14:textId="77777777" w:rsidR="00237567" w:rsidRDefault="00237567" w:rsidP="002801FB">
    <w:pPr>
      <w:pStyle w:val="Voettekst"/>
      <w:tabs>
        <w:tab w:val="clear" w:pos="4703"/>
        <w:tab w:val="clear" w:pos="9406"/>
      </w:tabs>
      <w:rPr>
        <w:rStyle w:val="Paginanummer"/>
        <w:rFonts w:ascii="Arial" w:hAnsi="Arial"/>
        <w:i/>
        <w:sz w:val="16"/>
      </w:rPr>
    </w:pPr>
    <w:r w:rsidRPr="00F532B7">
      <w:rPr>
        <w:rStyle w:val="Paginanummer"/>
        <w:rFonts w:ascii="Arial" w:hAnsi="Arial"/>
        <w:i/>
        <w:sz w:val="16"/>
      </w:rPr>
      <w:t xml:space="preserve">versie </w:t>
    </w:r>
    <w:r>
      <w:rPr>
        <w:rStyle w:val="Paginanummer"/>
        <w:rFonts w:ascii="Arial" w:hAnsi="Arial"/>
        <w:i/>
        <w:sz w:val="16"/>
      </w:rPr>
      <w:t>01 maart 2011</w:t>
    </w:r>
  </w:p>
  <w:p w14:paraId="00EABCE0" w14:textId="77777777" w:rsidR="00237567" w:rsidRDefault="00237567" w:rsidP="002801FB">
    <w:pPr>
      <w:pStyle w:val="Voettekst"/>
      <w:tabs>
        <w:tab w:val="clear" w:pos="4703"/>
        <w:tab w:val="clear" w:pos="9406"/>
      </w:tabs>
      <w:rPr>
        <w:rStyle w:val="Paginanummer"/>
        <w:rFonts w:ascii="Arial" w:hAnsi="Arial"/>
        <w:i/>
        <w:sz w:val="16"/>
      </w:rPr>
    </w:pPr>
  </w:p>
  <w:p w14:paraId="485C987E" w14:textId="77777777" w:rsidR="00237567" w:rsidRDefault="00237567" w:rsidP="002801FB">
    <w:pPr>
      <w:pStyle w:val="Voettekst"/>
      <w:tabs>
        <w:tab w:val="clear" w:pos="4703"/>
        <w:tab w:val="clear" w:pos="9406"/>
      </w:tabs>
      <w:rPr>
        <w:i/>
      </w:rPr>
    </w:pPr>
  </w:p>
  <w:p w14:paraId="2352FFAE" w14:textId="77777777" w:rsidR="00237567" w:rsidRPr="00F532B7" w:rsidRDefault="00237567" w:rsidP="002801FB">
    <w:pPr>
      <w:pStyle w:val="Voettekst"/>
      <w:tabs>
        <w:tab w:val="clear" w:pos="4703"/>
        <w:tab w:val="clear" w:pos="9406"/>
      </w:tabs>
      <w:rPr>
        <w:i/>
      </w:rPr>
    </w:pPr>
  </w:p>
  <w:p w14:paraId="4227765A" w14:textId="77777777" w:rsidR="00237567" w:rsidRPr="002801FB" w:rsidRDefault="00237567" w:rsidP="00280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089E" w14:textId="77777777" w:rsidR="00237567" w:rsidRDefault="00237567">
      <w:r>
        <w:separator/>
      </w:r>
    </w:p>
  </w:footnote>
  <w:footnote w:type="continuationSeparator" w:id="0">
    <w:p w14:paraId="59EC83EB" w14:textId="77777777" w:rsidR="00237567" w:rsidRDefault="00237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C466" w14:textId="4C69AE67" w:rsidR="00237567" w:rsidRPr="00C97CF2" w:rsidRDefault="00237567" w:rsidP="00C97CF2">
    <w:pPr>
      <w:pStyle w:val="Koptekst"/>
      <w:tabs>
        <w:tab w:val="clear" w:pos="4703"/>
        <w:tab w:val="clear" w:pos="9406"/>
      </w:tabs>
      <w:rPr>
        <w:rFonts w:ascii="Arial" w:hAnsi="Arial" w:cs="Arial"/>
        <w:sz w:val="20"/>
      </w:rPr>
    </w:pPr>
  </w:p>
  <w:p w14:paraId="2E9F5087" w14:textId="77777777" w:rsidR="00237567" w:rsidRPr="00C97CF2" w:rsidRDefault="00237567" w:rsidP="00C97CF2">
    <w:pPr>
      <w:pStyle w:val="Koptekst"/>
      <w:tabs>
        <w:tab w:val="clear" w:pos="4703"/>
        <w:tab w:val="clear" w:pos="9406"/>
      </w:tabs>
      <w:rPr>
        <w:rFonts w:ascii="Arial" w:hAnsi="Arial" w:cs="Arial"/>
        <w:sz w:val="20"/>
      </w:rPr>
    </w:pPr>
  </w:p>
  <w:p w14:paraId="30E10BDB" w14:textId="38FF8F24" w:rsidR="00237567" w:rsidRDefault="00237567" w:rsidP="00C97CF2">
    <w:pPr>
      <w:pStyle w:val="Koptekst"/>
      <w:tabs>
        <w:tab w:val="clear" w:pos="4703"/>
        <w:tab w:val="clear" w:pos="9406"/>
      </w:tabs>
      <w:rPr>
        <w:rFonts w:ascii="Arial" w:hAnsi="Arial" w:cs="Arial"/>
        <w:sz w:val="20"/>
      </w:rPr>
    </w:pPr>
  </w:p>
  <w:p w14:paraId="3F231824" w14:textId="77777777" w:rsidR="00C8039D" w:rsidRPr="00C97CF2" w:rsidRDefault="00C8039D" w:rsidP="00C97CF2">
    <w:pPr>
      <w:pStyle w:val="Koptekst"/>
      <w:tabs>
        <w:tab w:val="clear" w:pos="4703"/>
        <w:tab w:val="clear" w:pos="9406"/>
      </w:tabs>
      <w:rPr>
        <w:rFonts w:ascii="Arial" w:hAnsi="Arial" w:cs="Arial"/>
        <w:sz w:val="20"/>
      </w:rPr>
    </w:pPr>
  </w:p>
  <w:p w14:paraId="4490AEF8" w14:textId="77777777" w:rsidR="00237567" w:rsidRPr="00C97CF2" w:rsidRDefault="00237567" w:rsidP="00C97CF2">
    <w:pPr>
      <w:pStyle w:val="Koptekst"/>
      <w:pBdr>
        <w:top w:val="single" w:sz="4" w:space="1" w:color="auto"/>
      </w:pBdr>
      <w:tabs>
        <w:tab w:val="clear" w:pos="4703"/>
        <w:tab w:val="clear" w:pos="9406"/>
      </w:tabs>
      <w:rPr>
        <w:rFonts w:ascii="Arial" w:hAnsi="Arial" w:cs="Arial"/>
        <w:sz w:val="20"/>
      </w:rPr>
    </w:pPr>
  </w:p>
  <w:p w14:paraId="7D9534D6" w14:textId="77777777" w:rsidR="00237567" w:rsidRPr="00C97CF2" w:rsidRDefault="00237567"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6743" w14:textId="77777777" w:rsidR="00237567" w:rsidRDefault="00237567" w:rsidP="00C97CF2">
    <w:pPr>
      <w:pStyle w:val="Koptekst"/>
      <w:tabs>
        <w:tab w:val="clear" w:pos="4703"/>
        <w:tab w:val="clear" w:pos="9406"/>
        <w:tab w:val="left" w:pos="-5040"/>
      </w:tabs>
      <w:rPr>
        <w:rFonts w:ascii="Arial" w:hAnsi="Arial" w:cs="Arial"/>
        <w:sz w:val="22"/>
        <w:szCs w:val="22"/>
      </w:rPr>
    </w:pPr>
  </w:p>
  <w:p w14:paraId="533A6069" w14:textId="77777777" w:rsidR="00237567" w:rsidRDefault="00237567" w:rsidP="00C97CF2">
    <w:pPr>
      <w:pStyle w:val="Koptekst"/>
      <w:tabs>
        <w:tab w:val="clear" w:pos="4703"/>
        <w:tab w:val="clear" w:pos="9406"/>
      </w:tabs>
      <w:rPr>
        <w:rFonts w:ascii="Arial" w:hAnsi="Arial" w:cs="Arial"/>
        <w:sz w:val="22"/>
        <w:szCs w:val="22"/>
      </w:rPr>
    </w:pPr>
    <w:r>
      <w:rPr>
        <w:rFonts w:ascii="Arial" w:hAnsi="Arial" w:cs="Arial"/>
        <w:noProof/>
        <w:sz w:val="22"/>
        <w:szCs w:val="22"/>
      </w:rPr>
      <w:drawing>
        <wp:anchor distT="0" distB="0" distL="114300" distR="114300" simplePos="0" relativeHeight="251656704" behindDoc="1" locked="0" layoutInCell="1" allowOverlap="1" wp14:anchorId="3B27EBDC" wp14:editId="05901EC8">
          <wp:simplePos x="0" y="0"/>
          <wp:positionH relativeFrom="column">
            <wp:align>center</wp:align>
          </wp:positionH>
          <wp:positionV relativeFrom="paragraph">
            <wp:posOffset>-151765</wp:posOffset>
          </wp:positionV>
          <wp:extent cx="1371600" cy="523875"/>
          <wp:effectExtent l="19050" t="0" r="0" b="0"/>
          <wp:wrapNone/>
          <wp:docPr id="10" name="Afbeelding 10" descr="wob-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b-logo_2"/>
                  <pic:cNvPicPr>
                    <a:picLocks noChangeAspect="1" noChangeArrowheads="1"/>
                  </pic:cNvPicPr>
                </pic:nvPicPr>
                <pic:blipFill>
                  <a:blip r:embed="rId1"/>
                  <a:srcRect/>
                  <a:stretch>
                    <a:fillRect/>
                  </a:stretch>
                </pic:blipFill>
                <pic:spPr bwMode="auto">
                  <a:xfrm>
                    <a:off x="0" y="0"/>
                    <a:ext cx="1371600" cy="523875"/>
                  </a:xfrm>
                  <a:prstGeom prst="rect">
                    <a:avLst/>
                  </a:prstGeom>
                  <a:noFill/>
                  <a:ln w="9525">
                    <a:noFill/>
                    <a:miter lim="800000"/>
                    <a:headEnd/>
                    <a:tailEnd/>
                  </a:ln>
                </pic:spPr>
              </pic:pic>
            </a:graphicData>
          </a:graphic>
        </wp:anchor>
      </w:drawing>
    </w:r>
  </w:p>
  <w:p w14:paraId="01918BA4" w14:textId="77777777" w:rsidR="00237567" w:rsidRDefault="00237567" w:rsidP="00C97CF2">
    <w:pPr>
      <w:pStyle w:val="Koptekst"/>
      <w:tabs>
        <w:tab w:val="clear" w:pos="4703"/>
        <w:tab w:val="clear" w:pos="9406"/>
      </w:tabs>
      <w:rPr>
        <w:rFonts w:ascii="Arial" w:hAnsi="Arial" w:cs="Arial"/>
        <w:sz w:val="22"/>
        <w:szCs w:val="22"/>
      </w:rPr>
    </w:pPr>
  </w:p>
  <w:p w14:paraId="47A6D0D8" w14:textId="77777777" w:rsidR="00237567" w:rsidRDefault="00237567" w:rsidP="00C97CF2">
    <w:pPr>
      <w:pStyle w:val="Koptekst"/>
      <w:tabs>
        <w:tab w:val="clear" w:pos="4703"/>
        <w:tab w:val="clear" w:pos="9406"/>
      </w:tabs>
      <w:rPr>
        <w:rFonts w:ascii="Arial" w:hAnsi="Arial" w:cs="Arial"/>
        <w:sz w:val="22"/>
        <w:szCs w:val="22"/>
      </w:rPr>
    </w:pPr>
  </w:p>
  <w:p w14:paraId="65A6C622" w14:textId="77777777" w:rsidR="00237567" w:rsidRPr="00147447" w:rsidRDefault="00237567" w:rsidP="00C97CF2">
    <w:pPr>
      <w:pStyle w:val="Koptekst"/>
      <w:pBdr>
        <w:top w:val="single" w:sz="4" w:space="1" w:color="auto"/>
      </w:pBdr>
      <w:tabs>
        <w:tab w:val="clear" w:pos="4703"/>
        <w:tab w:val="clear" w:pos="9406"/>
      </w:tabs>
      <w:rPr>
        <w:rFonts w:ascii="Arial" w:hAnsi="Arial" w:cs="Arial"/>
        <w:sz w:val="22"/>
        <w:szCs w:val="22"/>
      </w:rPr>
    </w:pPr>
  </w:p>
  <w:p w14:paraId="4A0BFF96" w14:textId="77777777" w:rsidR="00237567" w:rsidRDefault="00237567" w:rsidP="00C97CF2">
    <w:pPr>
      <w:pStyle w:val="Koptekst"/>
      <w:pBdr>
        <w:top w:val="single" w:sz="4" w:space="1" w:color="auto"/>
      </w:pBdr>
      <w:tabs>
        <w:tab w:val="clear" w:pos="4703"/>
        <w:tab w:val="clear" w:pos="9406"/>
      </w:tabs>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2"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4"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6"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28"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1"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2"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2"/>
  </w:num>
  <w:num w:numId="2">
    <w:abstractNumId w:val="14"/>
  </w:num>
  <w:num w:numId="3">
    <w:abstractNumId w:val="1"/>
  </w:num>
  <w:num w:numId="4">
    <w:abstractNumId w:val="13"/>
  </w:num>
  <w:num w:numId="5">
    <w:abstractNumId w:val="11"/>
  </w:num>
  <w:num w:numId="6">
    <w:abstractNumId w:val="15"/>
  </w:num>
  <w:num w:numId="7">
    <w:abstractNumId w:val="3"/>
  </w:num>
  <w:num w:numId="8">
    <w:abstractNumId w:val="27"/>
  </w:num>
  <w:num w:numId="9">
    <w:abstractNumId w:val="16"/>
  </w:num>
  <w:num w:numId="10">
    <w:abstractNumId w:val="31"/>
  </w:num>
  <w:num w:numId="11">
    <w:abstractNumId w:val="21"/>
  </w:num>
  <w:num w:numId="12">
    <w:abstractNumId w:val="18"/>
  </w:num>
  <w:num w:numId="13">
    <w:abstractNumId w:val="9"/>
  </w:num>
  <w:num w:numId="14">
    <w:abstractNumId w:val="0"/>
  </w:num>
  <w:num w:numId="15">
    <w:abstractNumId w:val="8"/>
  </w:num>
  <w:num w:numId="16">
    <w:abstractNumId w:val="20"/>
  </w:num>
  <w:num w:numId="17">
    <w:abstractNumId w:val="2"/>
  </w:num>
  <w:num w:numId="18">
    <w:abstractNumId w:val="22"/>
  </w:num>
  <w:num w:numId="19">
    <w:abstractNumId w:val="6"/>
  </w:num>
  <w:num w:numId="20">
    <w:abstractNumId w:val="25"/>
  </w:num>
  <w:num w:numId="21">
    <w:abstractNumId w:val="23"/>
  </w:num>
  <w:num w:numId="22">
    <w:abstractNumId w:val="28"/>
  </w:num>
  <w:num w:numId="23">
    <w:abstractNumId w:val="29"/>
  </w:num>
  <w:num w:numId="24">
    <w:abstractNumId w:val="19"/>
  </w:num>
  <w:num w:numId="25">
    <w:abstractNumId w:val="30"/>
  </w:num>
  <w:num w:numId="26">
    <w:abstractNumId w:val="32"/>
  </w:num>
  <w:num w:numId="27">
    <w:abstractNumId w:val="2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B7"/>
    <w:rsid w:val="00010124"/>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DD8"/>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801FB"/>
    <w:rsid w:val="0028307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71CD"/>
    <w:rsid w:val="004E2876"/>
    <w:rsid w:val="004E7951"/>
    <w:rsid w:val="005004E9"/>
    <w:rsid w:val="005072CA"/>
    <w:rsid w:val="00512958"/>
    <w:rsid w:val="005159C6"/>
    <w:rsid w:val="00531DB8"/>
    <w:rsid w:val="00544EC3"/>
    <w:rsid w:val="00546675"/>
    <w:rsid w:val="005514D4"/>
    <w:rsid w:val="00553093"/>
    <w:rsid w:val="005609EE"/>
    <w:rsid w:val="00561B68"/>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A55"/>
    <w:rsid w:val="0066580B"/>
    <w:rsid w:val="00670A98"/>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94B64"/>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27661"/>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782B"/>
    <w:rsid w:val="00B67921"/>
    <w:rsid w:val="00B72592"/>
    <w:rsid w:val="00B77E62"/>
    <w:rsid w:val="00B80FA5"/>
    <w:rsid w:val="00B81414"/>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34BC4"/>
    <w:rsid w:val="00D363A4"/>
    <w:rsid w:val="00D43DB5"/>
    <w:rsid w:val="00D5133D"/>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F030C7"/>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1775A-2654-41F9-B1C3-8BE55360D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E72C8055</Template>
  <TotalTime>84</TotalTime>
  <Pages>12</Pages>
  <Words>5134</Words>
  <Characters>28243</Characters>
  <Application>Microsoft Office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5</cp:revision>
  <dcterms:created xsi:type="dcterms:W3CDTF">2019-10-31T10:34:00Z</dcterms:created>
  <dcterms:modified xsi:type="dcterms:W3CDTF">2019-12-22T17:22:00Z</dcterms:modified>
</cp:coreProperties>
</file>